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AA2E" w14:textId="77777777" w:rsidR="00E13B07" w:rsidRDefault="00E13B07" w:rsidP="00E13B07">
      <w:pPr>
        <w:jc w:val="center"/>
        <w:rPr>
          <w:rFonts w:ascii="Times New Roman" w:hAnsi="Times New Roman"/>
          <w:b/>
          <w:sz w:val="20"/>
          <w:szCs w:val="20"/>
        </w:rPr>
      </w:pPr>
    </w:p>
    <w:p w14:paraId="71A473C2" w14:textId="77777777" w:rsidR="00E13B07" w:rsidRDefault="00E13B07" w:rsidP="00E13B07">
      <w:pPr>
        <w:jc w:val="center"/>
        <w:rPr>
          <w:rFonts w:ascii="Times New Roman" w:hAnsi="Times New Roman"/>
          <w:b/>
          <w:sz w:val="20"/>
          <w:szCs w:val="20"/>
        </w:rPr>
      </w:pPr>
    </w:p>
    <w:p w14:paraId="3558FD0E" w14:textId="77777777" w:rsidR="0017102B" w:rsidRDefault="0017102B" w:rsidP="00E13B07">
      <w:pPr>
        <w:jc w:val="center"/>
        <w:rPr>
          <w:rFonts w:ascii="Times New Roman" w:hAnsi="Times New Roman"/>
          <w:b/>
          <w:sz w:val="22"/>
          <w:szCs w:val="22"/>
        </w:rPr>
      </w:pPr>
    </w:p>
    <w:p w14:paraId="4B49A9D5" w14:textId="3A71A879" w:rsidR="00E13B07" w:rsidRPr="001C5EDC" w:rsidRDefault="001B2D9B" w:rsidP="00E13B07">
      <w:pPr>
        <w:jc w:val="center"/>
        <w:rPr>
          <w:rFonts w:ascii="Times New Roman" w:hAnsi="Times New Roman"/>
          <w:b/>
          <w:sz w:val="22"/>
          <w:szCs w:val="22"/>
        </w:rPr>
      </w:pPr>
      <w:r>
        <w:rPr>
          <w:rFonts w:ascii="Times New Roman" w:hAnsi="Times New Roman"/>
          <w:b/>
          <w:sz w:val="22"/>
          <w:szCs w:val="22"/>
        </w:rPr>
        <w:t>UNAPPROVED MINUTES</w:t>
      </w:r>
    </w:p>
    <w:p w14:paraId="74317C55" w14:textId="77777777" w:rsidR="0017102B" w:rsidRDefault="0019110C" w:rsidP="00E13B07">
      <w:pPr>
        <w:jc w:val="center"/>
        <w:rPr>
          <w:rFonts w:ascii="Times New Roman" w:hAnsi="Times New Roman"/>
          <w:b/>
          <w:sz w:val="22"/>
          <w:szCs w:val="22"/>
        </w:rPr>
      </w:pPr>
      <w:r>
        <w:rPr>
          <w:rFonts w:ascii="Times New Roman" w:hAnsi="Times New Roman"/>
          <w:b/>
          <w:sz w:val="22"/>
          <w:szCs w:val="22"/>
        </w:rPr>
        <w:t>Special Session</w:t>
      </w:r>
    </w:p>
    <w:p w14:paraId="64052220" w14:textId="7CF8E9E2" w:rsidR="00E13B07" w:rsidRPr="001C5EDC" w:rsidRDefault="00E13B07" w:rsidP="00E13B07">
      <w:pPr>
        <w:jc w:val="center"/>
        <w:rPr>
          <w:rFonts w:ascii="Times New Roman" w:hAnsi="Times New Roman"/>
          <w:b/>
          <w:sz w:val="22"/>
          <w:szCs w:val="22"/>
        </w:rPr>
      </w:pPr>
      <w:r w:rsidRPr="001C5EDC">
        <w:rPr>
          <w:rFonts w:ascii="Times New Roman" w:hAnsi="Times New Roman"/>
          <w:b/>
          <w:sz w:val="22"/>
          <w:szCs w:val="22"/>
        </w:rPr>
        <w:t>Earlham City Council Meeting</w:t>
      </w:r>
    </w:p>
    <w:p w14:paraId="33FB05FC" w14:textId="053AA688" w:rsidR="00E13B07" w:rsidRPr="001C5EDC" w:rsidRDefault="00A242C7" w:rsidP="00E13B07">
      <w:pPr>
        <w:jc w:val="center"/>
        <w:rPr>
          <w:rFonts w:ascii="Times New Roman" w:hAnsi="Times New Roman"/>
          <w:b/>
          <w:sz w:val="22"/>
          <w:szCs w:val="22"/>
        </w:rPr>
      </w:pPr>
      <w:r>
        <w:rPr>
          <w:rFonts w:ascii="Times New Roman" w:hAnsi="Times New Roman"/>
          <w:b/>
          <w:sz w:val="22"/>
          <w:szCs w:val="22"/>
        </w:rPr>
        <w:t>May 4, 2020</w:t>
      </w:r>
    </w:p>
    <w:p w14:paraId="40215EA7" w14:textId="77777777" w:rsidR="00E13B07" w:rsidRPr="001C5EDC" w:rsidRDefault="00E13B07" w:rsidP="00E13B07">
      <w:pPr>
        <w:jc w:val="center"/>
        <w:rPr>
          <w:rFonts w:ascii="Times New Roman" w:hAnsi="Times New Roman"/>
          <w:b/>
          <w:sz w:val="22"/>
          <w:szCs w:val="22"/>
        </w:rPr>
      </w:pPr>
    </w:p>
    <w:p w14:paraId="557F1D75" w14:textId="19393DB2" w:rsidR="001B2D9B" w:rsidRPr="001C5EDC" w:rsidRDefault="001B2D9B" w:rsidP="001B2D9B">
      <w:pPr>
        <w:rPr>
          <w:rFonts w:ascii="Times New Roman" w:hAnsi="Times New Roman"/>
          <w:sz w:val="22"/>
          <w:szCs w:val="22"/>
        </w:rPr>
      </w:pPr>
      <w:r w:rsidRPr="001C5EDC">
        <w:rPr>
          <w:rFonts w:ascii="Times New Roman" w:hAnsi="Times New Roman"/>
          <w:sz w:val="22"/>
          <w:szCs w:val="22"/>
        </w:rPr>
        <w:t xml:space="preserve">The Earlham City Council </w:t>
      </w:r>
      <w:r>
        <w:rPr>
          <w:rFonts w:ascii="Times New Roman" w:hAnsi="Times New Roman"/>
          <w:sz w:val="22"/>
          <w:szCs w:val="22"/>
        </w:rPr>
        <w:t>met</w:t>
      </w:r>
      <w:r w:rsidRPr="001C5EDC">
        <w:rPr>
          <w:rFonts w:ascii="Times New Roman" w:hAnsi="Times New Roman"/>
          <w:sz w:val="22"/>
          <w:szCs w:val="22"/>
        </w:rPr>
        <w:t xml:space="preserve"> in special session, on Monday, </w:t>
      </w:r>
      <w:r>
        <w:rPr>
          <w:rFonts w:ascii="Times New Roman" w:hAnsi="Times New Roman"/>
          <w:sz w:val="22"/>
          <w:szCs w:val="22"/>
        </w:rPr>
        <w:t>May 4</w:t>
      </w:r>
      <w:r w:rsidRPr="001C5EDC">
        <w:rPr>
          <w:rFonts w:ascii="Times New Roman" w:hAnsi="Times New Roman"/>
          <w:sz w:val="22"/>
          <w:szCs w:val="22"/>
        </w:rPr>
        <w:t>, 2020</w:t>
      </w:r>
      <w:r>
        <w:rPr>
          <w:rFonts w:ascii="Times New Roman" w:hAnsi="Times New Roman"/>
          <w:sz w:val="22"/>
          <w:szCs w:val="22"/>
        </w:rPr>
        <w:t>.   Because of COVID-19 precautions, the meeting was held electronically.  Mayor Lillie called the meeting to order at 7:0</w:t>
      </w:r>
      <w:r w:rsidR="00A45C59">
        <w:rPr>
          <w:rFonts w:ascii="Times New Roman" w:hAnsi="Times New Roman"/>
          <w:sz w:val="22"/>
          <w:szCs w:val="22"/>
        </w:rPr>
        <w:t>2</w:t>
      </w:r>
      <w:r>
        <w:rPr>
          <w:rFonts w:ascii="Times New Roman" w:hAnsi="Times New Roman"/>
          <w:sz w:val="22"/>
          <w:szCs w:val="22"/>
        </w:rPr>
        <w:t xml:space="preserve"> p.m., and the following answered roll via Zoom:  Baskin, Payne, Petersen, Swalla.  </w:t>
      </w:r>
      <w:r w:rsidR="00A45C59">
        <w:rPr>
          <w:rFonts w:ascii="Times New Roman" w:hAnsi="Times New Roman"/>
          <w:sz w:val="22"/>
          <w:szCs w:val="22"/>
        </w:rPr>
        <w:t xml:space="preserve">Absent:  Fredericksen.  Staff </w:t>
      </w:r>
      <w:r>
        <w:rPr>
          <w:rFonts w:ascii="Times New Roman" w:hAnsi="Times New Roman"/>
          <w:sz w:val="22"/>
          <w:szCs w:val="22"/>
        </w:rPr>
        <w:t>present:  Clerk Hibbs.</w:t>
      </w:r>
      <w:r w:rsidR="00A45C59">
        <w:rPr>
          <w:rFonts w:ascii="Times New Roman" w:hAnsi="Times New Roman"/>
          <w:sz w:val="22"/>
          <w:szCs w:val="22"/>
        </w:rPr>
        <w:t xml:space="preserve">  Also present:  Travis Squires with Piper Sandler &amp; Co.</w:t>
      </w:r>
    </w:p>
    <w:p w14:paraId="1BD1B5EA" w14:textId="77777777" w:rsidR="00E13B07" w:rsidRPr="001C5EDC" w:rsidRDefault="00E13B07" w:rsidP="00E13B07">
      <w:pPr>
        <w:rPr>
          <w:rFonts w:ascii="Times New Roman" w:hAnsi="Times New Roman"/>
          <w:sz w:val="22"/>
          <w:szCs w:val="22"/>
        </w:rPr>
      </w:pPr>
    </w:p>
    <w:p w14:paraId="082DDDCA" w14:textId="1E2E3C18" w:rsidR="004225B7" w:rsidRDefault="00E13B07" w:rsidP="0074315D">
      <w:pPr>
        <w:numPr>
          <w:ilvl w:val="0"/>
          <w:numId w:val="3"/>
        </w:numPr>
        <w:rPr>
          <w:rFonts w:ascii="Times New Roman" w:hAnsi="Times New Roman"/>
          <w:sz w:val="22"/>
          <w:szCs w:val="22"/>
        </w:rPr>
      </w:pPr>
      <w:r w:rsidRPr="001C5EDC">
        <w:rPr>
          <w:rFonts w:ascii="Times New Roman" w:hAnsi="Times New Roman"/>
          <w:sz w:val="22"/>
          <w:szCs w:val="22"/>
        </w:rPr>
        <w:t>Approval of Agenda</w:t>
      </w:r>
    </w:p>
    <w:p w14:paraId="18931DCB" w14:textId="0578C13C" w:rsidR="006D0E2C" w:rsidRPr="006D0E2C" w:rsidRDefault="006D0E2C" w:rsidP="006D0E2C">
      <w:pPr>
        <w:ind w:left="720"/>
        <w:rPr>
          <w:rFonts w:ascii="Times New Roman" w:hAnsi="Times New Roman"/>
          <w:b/>
          <w:bCs/>
          <w:sz w:val="22"/>
          <w:szCs w:val="22"/>
        </w:rPr>
      </w:pPr>
      <w:bookmarkStart w:id="0" w:name="_Hlk39481478"/>
      <w:bookmarkStart w:id="1" w:name="_Hlk39481399"/>
      <w:r w:rsidRPr="006D0E2C">
        <w:rPr>
          <w:rFonts w:ascii="Times New Roman" w:hAnsi="Times New Roman"/>
          <w:b/>
          <w:bCs/>
          <w:sz w:val="22"/>
          <w:szCs w:val="22"/>
        </w:rPr>
        <w:t xml:space="preserve">Motion by </w:t>
      </w:r>
      <w:r w:rsidR="00A45C59">
        <w:rPr>
          <w:rFonts w:ascii="Times New Roman" w:hAnsi="Times New Roman"/>
          <w:b/>
          <w:bCs/>
          <w:sz w:val="22"/>
          <w:szCs w:val="22"/>
        </w:rPr>
        <w:t>Payne</w:t>
      </w:r>
      <w:r w:rsidRPr="006D0E2C">
        <w:rPr>
          <w:rFonts w:ascii="Times New Roman" w:hAnsi="Times New Roman"/>
          <w:b/>
          <w:bCs/>
          <w:sz w:val="22"/>
          <w:szCs w:val="22"/>
        </w:rPr>
        <w:t xml:space="preserve">, second by </w:t>
      </w:r>
      <w:r w:rsidR="00A45C59">
        <w:rPr>
          <w:rFonts w:ascii="Times New Roman" w:hAnsi="Times New Roman"/>
          <w:b/>
          <w:bCs/>
          <w:sz w:val="22"/>
          <w:szCs w:val="22"/>
        </w:rPr>
        <w:t>Swalla</w:t>
      </w:r>
      <w:r w:rsidRPr="006D0E2C">
        <w:rPr>
          <w:rFonts w:ascii="Times New Roman" w:hAnsi="Times New Roman"/>
          <w:b/>
          <w:bCs/>
          <w:sz w:val="22"/>
          <w:szCs w:val="22"/>
        </w:rPr>
        <w:t>, to approve the agenda.</w:t>
      </w:r>
    </w:p>
    <w:p w14:paraId="0BA28BAD" w14:textId="02977695" w:rsidR="006D0E2C" w:rsidRPr="001C5EDC" w:rsidRDefault="006D0E2C" w:rsidP="006D0E2C">
      <w:pPr>
        <w:ind w:left="720"/>
        <w:rPr>
          <w:rFonts w:ascii="Times New Roman" w:hAnsi="Times New Roman"/>
          <w:sz w:val="22"/>
          <w:szCs w:val="22"/>
        </w:rPr>
      </w:pPr>
      <w:r w:rsidRPr="006D0E2C">
        <w:rPr>
          <w:rFonts w:ascii="Times New Roman" w:hAnsi="Times New Roman"/>
          <w:b/>
          <w:bCs/>
          <w:sz w:val="22"/>
          <w:szCs w:val="22"/>
        </w:rPr>
        <w:t xml:space="preserve">Roll:  </w:t>
      </w:r>
      <w:r w:rsidR="00A45C59">
        <w:rPr>
          <w:rFonts w:ascii="Times New Roman" w:hAnsi="Times New Roman"/>
          <w:b/>
          <w:bCs/>
          <w:sz w:val="22"/>
          <w:szCs w:val="22"/>
        </w:rPr>
        <w:t>Ayes – unanimous.</w:t>
      </w:r>
      <w:r w:rsidRPr="006D0E2C">
        <w:rPr>
          <w:rFonts w:ascii="Times New Roman" w:hAnsi="Times New Roman"/>
          <w:b/>
          <w:bCs/>
          <w:sz w:val="22"/>
          <w:szCs w:val="22"/>
        </w:rPr>
        <w:t xml:space="preserve">  Motion passes.</w:t>
      </w:r>
    </w:p>
    <w:bookmarkEnd w:id="0"/>
    <w:p w14:paraId="2AC70FBD" w14:textId="77777777" w:rsidR="0074315D" w:rsidRPr="001C5EDC" w:rsidRDefault="00E13B07" w:rsidP="0074315D">
      <w:pPr>
        <w:rPr>
          <w:rFonts w:ascii="Times New Roman" w:hAnsi="Times New Roman"/>
          <w:b/>
          <w:bCs/>
          <w:sz w:val="22"/>
          <w:szCs w:val="22"/>
        </w:rPr>
      </w:pPr>
      <w:r w:rsidRPr="001C5EDC">
        <w:rPr>
          <w:rFonts w:ascii="Times New Roman" w:hAnsi="Times New Roman"/>
          <w:b/>
          <w:bCs/>
          <w:sz w:val="22"/>
          <w:szCs w:val="22"/>
        </w:rPr>
        <w:t xml:space="preserve">       </w:t>
      </w:r>
    </w:p>
    <w:bookmarkEnd w:id="1"/>
    <w:p w14:paraId="04F8FA50" w14:textId="2614D5C6" w:rsidR="0011421F" w:rsidRPr="001C5EDC" w:rsidRDefault="0011421F" w:rsidP="008219EB">
      <w:pPr>
        <w:pStyle w:val="ListParagraph"/>
        <w:numPr>
          <w:ilvl w:val="0"/>
          <w:numId w:val="3"/>
        </w:numPr>
        <w:rPr>
          <w:rFonts w:ascii="Times New Roman" w:hAnsi="Times New Roman"/>
          <w:sz w:val="22"/>
          <w:szCs w:val="22"/>
        </w:rPr>
      </w:pPr>
      <w:r w:rsidRPr="001C5EDC">
        <w:rPr>
          <w:rFonts w:ascii="Times New Roman" w:hAnsi="Times New Roman"/>
          <w:sz w:val="22"/>
          <w:szCs w:val="22"/>
        </w:rPr>
        <w:t>Consider approval of Resolution No. 20-21</w:t>
      </w:r>
      <w:r w:rsidR="00F37731">
        <w:rPr>
          <w:rFonts w:ascii="Times New Roman" w:hAnsi="Times New Roman"/>
          <w:sz w:val="22"/>
          <w:szCs w:val="22"/>
        </w:rPr>
        <w:t>,</w:t>
      </w:r>
      <w:r w:rsidRPr="001C5EDC">
        <w:rPr>
          <w:rFonts w:ascii="Times New Roman" w:hAnsi="Times New Roman"/>
          <w:sz w:val="22"/>
          <w:szCs w:val="22"/>
        </w:rPr>
        <w:t xml:space="preserve"> </w:t>
      </w:r>
      <w:r w:rsidR="00F37731">
        <w:rPr>
          <w:rFonts w:ascii="Times New Roman" w:hAnsi="Times New Roman"/>
          <w:sz w:val="22"/>
          <w:szCs w:val="22"/>
        </w:rPr>
        <w:t>A</w:t>
      </w:r>
      <w:r w:rsidRPr="001C5EDC">
        <w:rPr>
          <w:rFonts w:ascii="Times New Roman" w:hAnsi="Times New Roman"/>
          <w:sz w:val="22"/>
          <w:szCs w:val="22"/>
        </w:rPr>
        <w:t xml:space="preserve"> </w:t>
      </w:r>
      <w:r w:rsidRPr="001C5EDC">
        <w:rPr>
          <w:rFonts w:ascii="Times New Roman" w:hAnsi="Times New Roman"/>
          <w:color w:val="000000"/>
          <w:sz w:val="22"/>
          <w:szCs w:val="22"/>
        </w:rPr>
        <w:t>Resolution Directing The Acceptance Of A Proposal To Purchase $1,000,000 General Obligation Capital Loan Notes, Series 2020a</w:t>
      </w:r>
      <w:r w:rsidR="00E47CE9" w:rsidRPr="001C5EDC">
        <w:rPr>
          <w:rFonts w:ascii="Times New Roman" w:hAnsi="Times New Roman"/>
          <w:color w:val="000000"/>
          <w:sz w:val="22"/>
          <w:szCs w:val="22"/>
        </w:rPr>
        <w:t>.</w:t>
      </w:r>
    </w:p>
    <w:p w14:paraId="08477281" w14:textId="4A4F22DC" w:rsidR="00E47CE9" w:rsidRPr="00A45C59" w:rsidRDefault="00A45C59" w:rsidP="00A45C59">
      <w:pPr>
        <w:rPr>
          <w:rFonts w:ascii="Times New Roman" w:hAnsi="Times New Roman"/>
          <w:i/>
          <w:iCs/>
          <w:sz w:val="22"/>
          <w:szCs w:val="22"/>
        </w:rPr>
      </w:pPr>
      <w:r w:rsidRPr="00A45C59">
        <w:rPr>
          <w:rFonts w:ascii="Times New Roman" w:hAnsi="Times New Roman"/>
          <w:i/>
          <w:iCs/>
          <w:sz w:val="22"/>
          <w:szCs w:val="22"/>
        </w:rPr>
        <w:t>Fredericksen arrived at 7:04 p.m.</w:t>
      </w:r>
      <w:r w:rsidR="004C7265">
        <w:rPr>
          <w:rFonts w:ascii="Times New Roman" w:hAnsi="Times New Roman"/>
          <w:i/>
          <w:iCs/>
          <w:sz w:val="22"/>
          <w:szCs w:val="22"/>
        </w:rPr>
        <w:t xml:space="preserve"> </w:t>
      </w:r>
    </w:p>
    <w:p w14:paraId="0539468E" w14:textId="49617AFE" w:rsidR="00A45C59" w:rsidRPr="00A45C59" w:rsidRDefault="00A45C59" w:rsidP="00A45C59">
      <w:pPr>
        <w:pStyle w:val="ListParagraph"/>
        <w:rPr>
          <w:rFonts w:ascii="Times New Roman" w:hAnsi="Times New Roman"/>
          <w:sz w:val="22"/>
          <w:szCs w:val="22"/>
        </w:rPr>
      </w:pPr>
      <w:r>
        <w:rPr>
          <w:rFonts w:ascii="Times New Roman" w:hAnsi="Times New Roman"/>
          <w:sz w:val="22"/>
          <w:szCs w:val="22"/>
        </w:rPr>
        <w:t>Travis Squires with Piper</w:t>
      </w:r>
      <w:r w:rsidR="0017102B">
        <w:rPr>
          <w:rFonts w:ascii="Times New Roman" w:hAnsi="Times New Roman"/>
          <w:sz w:val="22"/>
          <w:szCs w:val="22"/>
        </w:rPr>
        <w:t xml:space="preserve"> </w:t>
      </w:r>
      <w:r>
        <w:rPr>
          <w:rFonts w:ascii="Times New Roman" w:hAnsi="Times New Roman"/>
          <w:sz w:val="22"/>
          <w:szCs w:val="22"/>
        </w:rPr>
        <w:t xml:space="preserve">Sandler explained the bids.  </w:t>
      </w:r>
      <w:r w:rsidR="004C7265">
        <w:rPr>
          <w:rFonts w:ascii="Times New Roman" w:hAnsi="Times New Roman"/>
          <w:sz w:val="22"/>
          <w:szCs w:val="22"/>
        </w:rPr>
        <w:t>He stated this is an interesting time in the banking industry due to Corvid</w:t>
      </w:r>
      <w:r w:rsidR="00C94183">
        <w:rPr>
          <w:rFonts w:ascii="Times New Roman" w:hAnsi="Times New Roman"/>
          <w:sz w:val="22"/>
          <w:szCs w:val="22"/>
        </w:rPr>
        <w:t>-</w:t>
      </w:r>
      <w:r w:rsidR="004C7265">
        <w:rPr>
          <w:rFonts w:ascii="Times New Roman" w:hAnsi="Times New Roman"/>
          <w:sz w:val="22"/>
          <w:szCs w:val="22"/>
        </w:rPr>
        <w:t xml:space="preserve">19.  We received two bids from local banks:  Earlham Savings Bank and American </w:t>
      </w:r>
      <w:r w:rsidR="00BB00A5">
        <w:rPr>
          <w:rFonts w:ascii="Times New Roman" w:hAnsi="Times New Roman"/>
          <w:sz w:val="22"/>
          <w:szCs w:val="22"/>
        </w:rPr>
        <w:t>State</w:t>
      </w:r>
      <w:r w:rsidR="004C7265">
        <w:rPr>
          <w:rFonts w:ascii="Times New Roman" w:hAnsi="Times New Roman"/>
          <w:sz w:val="22"/>
          <w:szCs w:val="22"/>
        </w:rPr>
        <w:t xml:space="preserve"> Bank in Osceola.  On the $1M GO bonds: ESB 3.78% ($350K total interest 15 years); ASB 2.75% ($250K total interest 15 years).</w:t>
      </w:r>
      <w:r w:rsidR="00BE5E14">
        <w:rPr>
          <w:rFonts w:ascii="Times New Roman" w:hAnsi="Times New Roman"/>
          <w:sz w:val="22"/>
          <w:szCs w:val="22"/>
        </w:rPr>
        <w:t xml:space="preserve">  He said larger banks were not interested in this probably due to the size of the loan and other issues they have at this time.  He explained for the first two years the princip</w:t>
      </w:r>
      <w:r w:rsidR="00C94183">
        <w:rPr>
          <w:rFonts w:ascii="Times New Roman" w:hAnsi="Times New Roman"/>
          <w:sz w:val="22"/>
          <w:szCs w:val="22"/>
        </w:rPr>
        <w:t>al</w:t>
      </w:r>
      <w:r w:rsidR="00BE5E14">
        <w:rPr>
          <w:rFonts w:ascii="Times New Roman" w:hAnsi="Times New Roman"/>
          <w:sz w:val="22"/>
          <w:szCs w:val="22"/>
        </w:rPr>
        <w:t xml:space="preserve"> payments will be lower while we get our other debt paid off.</w:t>
      </w:r>
      <w:r w:rsidR="00F37731">
        <w:rPr>
          <w:rFonts w:ascii="Times New Roman" w:hAnsi="Times New Roman"/>
          <w:sz w:val="22"/>
          <w:szCs w:val="22"/>
        </w:rPr>
        <w:t>,</w:t>
      </w:r>
    </w:p>
    <w:p w14:paraId="503EF49C" w14:textId="24C2A8E1" w:rsidR="006D0E2C" w:rsidRPr="006D0E2C" w:rsidRDefault="006D0E2C" w:rsidP="00A45C59">
      <w:pPr>
        <w:pStyle w:val="ListParagraph"/>
        <w:rPr>
          <w:rFonts w:ascii="Times New Roman" w:hAnsi="Times New Roman"/>
          <w:b/>
          <w:bCs/>
          <w:sz w:val="22"/>
          <w:szCs w:val="22"/>
        </w:rPr>
      </w:pPr>
      <w:r w:rsidRPr="006D0E2C">
        <w:rPr>
          <w:rFonts w:ascii="Times New Roman" w:hAnsi="Times New Roman"/>
          <w:b/>
          <w:bCs/>
          <w:sz w:val="22"/>
          <w:szCs w:val="22"/>
        </w:rPr>
        <w:t xml:space="preserve">Motion by </w:t>
      </w:r>
      <w:r w:rsidR="00BE5E14">
        <w:rPr>
          <w:rFonts w:ascii="Times New Roman" w:hAnsi="Times New Roman"/>
          <w:b/>
          <w:bCs/>
          <w:sz w:val="22"/>
          <w:szCs w:val="22"/>
        </w:rPr>
        <w:t>Fredericksen</w:t>
      </w:r>
      <w:r w:rsidRPr="006D0E2C">
        <w:rPr>
          <w:rFonts w:ascii="Times New Roman" w:hAnsi="Times New Roman"/>
          <w:b/>
          <w:bCs/>
          <w:sz w:val="22"/>
          <w:szCs w:val="22"/>
        </w:rPr>
        <w:t xml:space="preserve">, second by </w:t>
      </w:r>
      <w:r w:rsidR="00BE5E14">
        <w:rPr>
          <w:rFonts w:ascii="Times New Roman" w:hAnsi="Times New Roman"/>
          <w:b/>
          <w:bCs/>
          <w:sz w:val="22"/>
          <w:szCs w:val="22"/>
        </w:rPr>
        <w:t>Swalla</w:t>
      </w:r>
      <w:r w:rsidRPr="006D0E2C">
        <w:rPr>
          <w:rFonts w:ascii="Times New Roman" w:hAnsi="Times New Roman"/>
          <w:b/>
          <w:bCs/>
          <w:sz w:val="22"/>
          <w:szCs w:val="22"/>
        </w:rPr>
        <w:t>, to approve Resolution No. 20-21</w:t>
      </w:r>
      <w:r w:rsidR="00F37731">
        <w:rPr>
          <w:rFonts w:ascii="Times New Roman" w:hAnsi="Times New Roman"/>
          <w:b/>
          <w:bCs/>
          <w:sz w:val="22"/>
          <w:szCs w:val="22"/>
        </w:rPr>
        <w:t>,</w:t>
      </w:r>
      <w:r w:rsidRPr="006D0E2C">
        <w:rPr>
          <w:rFonts w:ascii="Times New Roman" w:hAnsi="Times New Roman"/>
          <w:b/>
          <w:bCs/>
          <w:sz w:val="22"/>
          <w:szCs w:val="22"/>
        </w:rPr>
        <w:t xml:space="preserve"> </w:t>
      </w:r>
      <w:r w:rsidR="00F37731">
        <w:rPr>
          <w:rFonts w:ascii="Times New Roman" w:hAnsi="Times New Roman"/>
          <w:b/>
          <w:bCs/>
          <w:sz w:val="22"/>
          <w:szCs w:val="22"/>
        </w:rPr>
        <w:t>A</w:t>
      </w:r>
      <w:r w:rsidRPr="006D0E2C">
        <w:rPr>
          <w:rFonts w:ascii="Times New Roman" w:hAnsi="Times New Roman"/>
          <w:b/>
          <w:bCs/>
          <w:sz w:val="22"/>
          <w:szCs w:val="22"/>
        </w:rPr>
        <w:t xml:space="preserve"> </w:t>
      </w:r>
      <w:r w:rsidRPr="006D0E2C">
        <w:rPr>
          <w:rFonts w:ascii="Times New Roman" w:hAnsi="Times New Roman"/>
          <w:b/>
          <w:bCs/>
          <w:color w:val="000000"/>
          <w:sz w:val="22"/>
          <w:szCs w:val="22"/>
        </w:rPr>
        <w:t>Resolution Directing The Acceptance Of A Proposal To Purchase $1,000,000 General Obligation Capital Loan Notes, Series 2020a.</w:t>
      </w:r>
    </w:p>
    <w:p w14:paraId="5812B96C" w14:textId="3A7B86AF" w:rsidR="006D0E2C" w:rsidRPr="001C5EDC" w:rsidRDefault="006D0E2C" w:rsidP="006D0E2C">
      <w:pPr>
        <w:ind w:left="720"/>
        <w:rPr>
          <w:rFonts w:ascii="Times New Roman" w:hAnsi="Times New Roman"/>
          <w:sz w:val="22"/>
          <w:szCs w:val="22"/>
        </w:rPr>
      </w:pPr>
      <w:r w:rsidRPr="006D0E2C">
        <w:rPr>
          <w:rFonts w:ascii="Times New Roman" w:hAnsi="Times New Roman"/>
          <w:b/>
          <w:bCs/>
          <w:sz w:val="22"/>
          <w:szCs w:val="22"/>
        </w:rPr>
        <w:t xml:space="preserve">Roll:  </w:t>
      </w:r>
      <w:r w:rsidR="00BE5E14">
        <w:rPr>
          <w:rFonts w:ascii="Times New Roman" w:hAnsi="Times New Roman"/>
          <w:b/>
          <w:bCs/>
          <w:sz w:val="22"/>
          <w:szCs w:val="22"/>
        </w:rPr>
        <w:t>Ayes – unanimous.</w:t>
      </w:r>
      <w:r w:rsidRPr="006D0E2C">
        <w:rPr>
          <w:rFonts w:ascii="Times New Roman" w:hAnsi="Times New Roman"/>
          <w:b/>
          <w:bCs/>
          <w:sz w:val="22"/>
          <w:szCs w:val="22"/>
        </w:rPr>
        <w:t xml:space="preserve">  Motion passes.</w:t>
      </w:r>
    </w:p>
    <w:p w14:paraId="616053F3" w14:textId="77777777" w:rsidR="006D0E2C" w:rsidRPr="001C5EDC" w:rsidRDefault="006D0E2C" w:rsidP="006D0E2C">
      <w:pPr>
        <w:rPr>
          <w:rFonts w:ascii="Times New Roman" w:hAnsi="Times New Roman"/>
          <w:b/>
          <w:bCs/>
          <w:sz w:val="22"/>
          <w:szCs w:val="22"/>
        </w:rPr>
      </w:pPr>
      <w:r w:rsidRPr="001C5EDC">
        <w:rPr>
          <w:rFonts w:ascii="Times New Roman" w:hAnsi="Times New Roman"/>
          <w:b/>
          <w:bCs/>
          <w:sz w:val="22"/>
          <w:szCs w:val="22"/>
        </w:rPr>
        <w:t xml:space="preserve">       </w:t>
      </w:r>
    </w:p>
    <w:p w14:paraId="0C5DDF2D" w14:textId="7AF9F09E" w:rsidR="00E47CE9" w:rsidRPr="001C5EDC" w:rsidRDefault="00E47CE9" w:rsidP="008219EB">
      <w:pPr>
        <w:pStyle w:val="ListParagraph"/>
        <w:numPr>
          <w:ilvl w:val="0"/>
          <w:numId w:val="3"/>
        </w:numPr>
        <w:rPr>
          <w:rFonts w:ascii="Times New Roman" w:hAnsi="Times New Roman"/>
          <w:sz w:val="22"/>
          <w:szCs w:val="22"/>
        </w:rPr>
      </w:pPr>
      <w:r w:rsidRPr="001C5EDC">
        <w:rPr>
          <w:rFonts w:ascii="Times New Roman" w:hAnsi="Times New Roman"/>
          <w:sz w:val="22"/>
          <w:szCs w:val="22"/>
        </w:rPr>
        <w:t xml:space="preserve">Consider approval of </w:t>
      </w:r>
      <w:bookmarkStart w:id="2" w:name="_Hlk39481493"/>
      <w:r w:rsidRPr="001C5EDC">
        <w:rPr>
          <w:rFonts w:ascii="Times New Roman" w:hAnsi="Times New Roman"/>
          <w:sz w:val="22"/>
          <w:szCs w:val="22"/>
        </w:rPr>
        <w:t>Resolution No. 20-22</w:t>
      </w:r>
      <w:r w:rsidR="00F37731">
        <w:rPr>
          <w:rFonts w:ascii="Times New Roman" w:hAnsi="Times New Roman"/>
          <w:sz w:val="22"/>
          <w:szCs w:val="22"/>
        </w:rPr>
        <w:t>,</w:t>
      </w:r>
      <w:r w:rsidRPr="001C5EDC">
        <w:rPr>
          <w:rFonts w:ascii="Times New Roman" w:hAnsi="Times New Roman"/>
          <w:sz w:val="22"/>
          <w:szCs w:val="22"/>
        </w:rPr>
        <w:t xml:space="preserve"> </w:t>
      </w:r>
      <w:r w:rsidR="00F37731">
        <w:rPr>
          <w:rFonts w:ascii="Times New Roman" w:hAnsi="Times New Roman"/>
          <w:sz w:val="22"/>
          <w:szCs w:val="22"/>
        </w:rPr>
        <w:t>A</w:t>
      </w:r>
      <w:r w:rsidRPr="001C5EDC">
        <w:rPr>
          <w:rFonts w:ascii="Times New Roman" w:hAnsi="Times New Roman"/>
          <w:sz w:val="22"/>
          <w:szCs w:val="22"/>
        </w:rPr>
        <w:t xml:space="preserve"> Resolution </w:t>
      </w:r>
      <w:r w:rsidRPr="001C5EDC">
        <w:rPr>
          <w:rFonts w:ascii="Times New Roman" w:hAnsi="Times New Roman"/>
          <w:color w:val="000000"/>
          <w:sz w:val="22"/>
          <w:szCs w:val="22"/>
        </w:rPr>
        <w:t xml:space="preserve">Directing The Acceptance Of A Proposal To Purchase $1,145,000* (Dollar Amount Subject To Change) Water Revenue And </w:t>
      </w:r>
      <w:r w:rsidRPr="001C5EDC">
        <w:rPr>
          <w:rFonts w:ascii="Times New Roman" w:hAnsi="Times New Roman"/>
          <w:noProof/>
          <w:color w:val="000000"/>
          <w:sz w:val="22"/>
          <w:szCs w:val="22"/>
        </w:rPr>
        <w:t xml:space="preserve">Refunding </w:t>
      </w:r>
      <w:r w:rsidRPr="001C5EDC">
        <w:rPr>
          <w:rFonts w:ascii="Times New Roman" w:hAnsi="Times New Roman"/>
          <w:color w:val="000000"/>
          <w:sz w:val="22"/>
          <w:szCs w:val="22"/>
        </w:rPr>
        <w:t>Capital Loan Notes, Series 2020b.</w:t>
      </w:r>
    </w:p>
    <w:bookmarkEnd w:id="2"/>
    <w:p w14:paraId="7D826AC9" w14:textId="30A7E7F8" w:rsidR="001C5EDC" w:rsidRPr="006D0E2C" w:rsidRDefault="00BE5E14" w:rsidP="00BE5E14">
      <w:pPr>
        <w:ind w:left="720"/>
        <w:rPr>
          <w:rFonts w:ascii="Times New Roman" w:hAnsi="Times New Roman"/>
          <w:sz w:val="22"/>
          <w:szCs w:val="22"/>
        </w:rPr>
      </w:pPr>
      <w:r>
        <w:rPr>
          <w:rFonts w:ascii="Times New Roman" w:hAnsi="Times New Roman"/>
          <w:sz w:val="22"/>
          <w:szCs w:val="22"/>
        </w:rPr>
        <w:t>Travis stated the amount of the water revenue loan will be approximately $475,000-$500,000, depending on new money for the project.  Again, the two bids were from Earlham Savings Bank and American S</w:t>
      </w:r>
      <w:r w:rsidR="00BB00A5">
        <w:rPr>
          <w:rFonts w:ascii="Times New Roman" w:hAnsi="Times New Roman"/>
          <w:sz w:val="22"/>
          <w:szCs w:val="22"/>
        </w:rPr>
        <w:t>tate</w:t>
      </w:r>
      <w:r>
        <w:rPr>
          <w:rFonts w:ascii="Times New Roman" w:hAnsi="Times New Roman"/>
          <w:sz w:val="22"/>
          <w:szCs w:val="22"/>
        </w:rPr>
        <w:t xml:space="preserve"> Bank of Osceola</w:t>
      </w:r>
      <w:r w:rsidR="00F37731">
        <w:rPr>
          <w:rFonts w:ascii="Times New Roman" w:hAnsi="Times New Roman"/>
          <w:sz w:val="22"/>
          <w:szCs w:val="22"/>
        </w:rPr>
        <w:t>.  For the Water Revenue bonds:  ESB 4% for 15 years; ASB 2.5% for 15 years.  This includes the refinancing portion (Series 2012A) of the project.  He explained there is no debt reserve needed.  He feels our current water rate structure is sufficient.  We will wait to see how revenues look in the future to determine in additional increases are necessary.</w:t>
      </w:r>
    </w:p>
    <w:p w14:paraId="2A2D2E5C" w14:textId="718E1C1E" w:rsidR="006D0E2C" w:rsidRPr="006D0E2C" w:rsidRDefault="006D0E2C" w:rsidP="006D0E2C">
      <w:pPr>
        <w:pStyle w:val="ListParagraph"/>
        <w:rPr>
          <w:rFonts w:ascii="Times New Roman" w:hAnsi="Times New Roman"/>
          <w:b/>
          <w:bCs/>
          <w:sz w:val="22"/>
          <w:szCs w:val="22"/>
        </w:rPr>
      </w:pPr>
      <w:r w:rsidRPr="006D0E2C">
        <w:rPr>
          <w:rFonts w:ascii="Times New Roman" w:hAnsi="Times New Roman"/>
          <w:b/>
          <w:bCs/>
          <w:sz w:val="22"/>
          <w:szCs w:val="22"/>
        </w:rPr>
        <w:t xml:space="preserve">Motion by </w:t>
      </w:r>
      <w:r w:rsidR="00F37731">
        <w:rPr>
          <w:rFonts w:ascii="Times New Roman" w:hAnsi="Times New Roman"/>
          <w:b/>
          <w:bCs/>
          <w:sz w:val="22"/>
          <w:szCs w:val="22"/>
        </w:rPr>
        <w:t>Swalla</w:t>
      </w:r>
      <w:r w:rsidRPr="006D0E2C">
        <w:rPr>
          <w:rFonts w:ascii="Times New Roman" w:hAnsi="Times New Roman"/>
          <w:b/>
          <w:bCs/>
          <w:sz w:val="22"/>
          <w:szCs w:val="22"/>
        </w:rPr>
        <w:t>, second by</w:t>
      </w:r>
      <w:r w:rsidR="00F37731">
        <w:rPr>
          <w:rFonts w:ascii="Times New Roman" w:hAnsi="Times New Roman"/>
          <w:b/>
          <w:bCs/>
          <w:sz w:val="22"/>
          <w:szCs w:val="22"/>
        </w:rPr>
        <w:t xml:space="preserve"> Petersen</w:t>
      </w:r>
      <w:r w:rsidRPr="006D0E2C">
        <w:rPr>
          <w:rFonts w:ascii="Times New Roman" w:hAnsi="Times New Roman"/>
          <w:b/>
          <w:bCs/>
          <w:sz w:val="22"/>
          <w:szCs w:val="22"/>
        </w:rPr>
        <w:t>, to approve Resolution No. 20-22</w:t>
      </w:r>
      <w:r w:rsidR="00F37731">
        <w:rPr>
          <w:rFonts w:ascii="Times New Roman" w:hAnsi="Times New Roman"/>
          <w:b/>
          <w:bCs/>
          <w:sz w:val="22"/>
          <w:szCs w:val="22"/>
        </w:rPr>
        <w:t>,</w:t>
      </w:r>
      <w:r w:rsidRPr="006D0E2C">
        <w:rPr>
          <w:rFonts w:ascii="Times New Roman" w:hAnsi="Times New Roman"/>
          <w:b/>
          <w:bCs/>
          <w:sz w:val="22"/>
          <w:szCs w:val="22"/>
        </w:rPr>
        <w:t xml:space="preserve"> </w:t>
      </w:r>
      <w:r w:rsidR="00F37731">
        <w:rPr>
          <w:rFonts w:ascii="Times New Roman" w:hAnsi="Times New Roman"/>
          <w:b/>
          <w:bCs/>
          <w:sz w:val="22"/>
          <w:szCs w:val="22"/>
        </w:rPr>
        <w:t>A</w:t>
      </w:r>
      <w:r w:rsidRPr="006D0E2C">
        <w:rPr>
          <w:rFonts w:ascii="Times New Roman" w:hAnsi="Times New Roman"/>
          <w:b/>
          <w:bCs/>
          <w:sz w:val="22"/>
          <w:szCs w:val="22"/>
        </w:rPr>
        <w:t xml:space="preserve"> Resolution </w:t>
      </w:r>
      <w:r w:rsidRPr="006D0E2C">
        <w:rPr>
          <w:rFonts w:ascii="Times New Roman" w:hAnsi="Times New Roman"/>
          <w:b/>
          <w:bCs/>
          <w:color w:val="000000"/>
          <w:sz w:val="22"/>
          <w:szCs w:val="22"/>
        </w:rPr>
        <w:t xml:space="preserve">Directing The Acceptance Of A Proposal To Purchase $1,145,000* (Dollar Amount Subject To Change) Water Revenue And </w:t>
      </w:r>
      <w:r w:rsidRPr="006D0E2C">
        <w:rPr>
          <w:rFonts w:ascii="Times New Roman" w:hAnsi="Times New Roman"/>
          <w:b/>
          <w:bCs/>
          <w:noProof/>
          <w:color w:val="000000"/>
          <w:sz w:val="22"/>
          <w:szCs w:val="22"/>
        </w:rPr>
        <w:t xml:space="preserve">Refunding </w:t>
      </w:r>
      <w:r w:rsidRPr="006D0E2C">
        <w:rPr>
          <w:rFonts w:ascii="Times New Roman" w:hAnsi="Times New Roman"/>
          <w:b/>
          <w:bCs/>
          <w:color w:val="000000"/>
          <w:sz w:val="22"/>
          <w:szCs w:val="22"/>
        </w:rPr>
        <w:t>Capital Loan Notes, Series 2020b.</w:t>
      </w:r>
    </w:p>
    <w:p w14:paraId="4FF12285" w14:textId="44E81D22" w:rsidR="006D0E2C" w:rsidRPr="001C5EDC" w:rsidRDefault="006D0E2C" w:rsidP="006D0E2C">
      <w:pPr>
        <w:ind w:left="720"/>
        <w:rPr>
          <w:rFonts w:ascii="Times New Roman" w:hAnsi="Times New Roman"/>
          <w:sz w:val="22"/>
          <w:szCs w:val="22"/>
        </w:rPr>
      </w:pPr>
      <w:r w:rsidRPr="006D0E2C">
        <w:rPr>
          <w:rFonts w:ascii="Times New Roman" w:hAnsi="Times New Roman"/>
          <w:b/>
          <w:bCs/>
          <w:sz w:val="22"/>
          <w:szCs w:val="22"/>
        </w:rPr>
        <w:t xml:space="preserve">Roll:  </w:t>
      </w:r>
      <w:r w:rsidR="00F37731">
        <w:rPr>
          <w:rFonts w:ascii="Times New Roman" w:hAnsi="Times New Roman"/>
          <w:b/>
          <w:bCs/>
          <w:sz w:val="22"/>
          <w:szCs w:val="22"/>
        </w:rPr>
        <w:t>Ayes – unanimous.</w:t>
      </w:r>
      <w:r w:rsidRPr="006D0E2C">
        <w:rPr>
          <w:rFonts w:ascii="Times New Roman" w:hAnsi="Times New Roman"/>
          <w:b/>
          <w:bCs/>
          <w:sz w:val="22"/>
          <w:szCs w:val="22"/>
        </w:rPr>
        <w:t xml:space="preserve">  Motion passes.</w:t>
      </w:r>
    </w:p>
    <w:p w14:paraId="7C6FA396" w14:textId="77777777" w:rsidR="006D0E2C" w:rsidRPr="001C5EDC" w:rsidRDefault="006D0E2C" w:rsidP="001C5EDC">
      <w:pPr>
        <w:pStyle w:val="ListParagraph"/>
        <w:rPr>
          <w:rFonts w:ascii="Times New Roman" w:hAnsi="Times New Roman"/>
          <w:sz w:val="22"/>
          <w:szCs w:val="22"/>
        </w:rPr>
      </w:pPr>
    </w:p>
    <w:p w14:paraId="71705539" w14:textId="0A5C13AF" w:rsidR="001C5EDC" w:rsidRPr="001C5EDC" w:rsidRDefault="001C5EDC" w:rsidP="008219EB">
      <w:pPr>
        <w:pStyle w:val="ListParagraph"/>
        <w:numPr>
          <w:ilvl w:val="0"/>
          <w:numId w:val="3"/>
        </w:numPr>
        <w:rPr>
          <w:rFonts w:ascii="Times New Roman" w:hAnsi="Times New Roman"/>
          <w:sz w:val="22"/>
          <w:szCs w:val="22"/>
        </w:rPr>
      </w:pPr>
      <w:r w:rsidRPr="001C5EDC">
        <w:rPr>
          <w:rFonts w:ascii="Times New Roman" w:hAnsi="Times New Roman"/>
          <w:sz w:val="22"/>
          <w:szCs w:val="22"/>
        </w:rPr>
        <w:t>Consider approval of Resolution No. 20-23</w:t>
      </w:r>
      <w:r w:rsidR="00F37731">
        <w:rPr>
          <w:rFonts w:ascii="Times New Roman" w:hAnsi="Times New Roman"/>
          <w:sz w:val="22"/>
          <w:szCs w:val="22"/>
        </w:rPr>
        <w:t>,</w:t>
      </w:r>
      <w:r w:rsidRPr="001C5EDC">
        <w:rPr>
          <w:rFonts w:ascii="Times New Roman" w:hAnsi="Times New Roman"/>
          <w:sz w:val="22"/>
          <w:szCs w:val="22"/>
        </w:rPr>
        <w:t xml:space="preserve"> </w:t>
      </w:r>
      <w:r w:rsidR="00F37731">
        <w:rPr>
          <w:rFonts w:ascii="Times New Roman" w:hAnsi="Times New Roman"/>
          <w:sz w:val="22"/>
          <w:szCs w:val="22"/>
        </w:rPr>
        <w:t>A</w:t>
      </w:r>
      <w:r w:rsidRPr="001C5EDC">
        <w:rPr>
          <w:rFonts w:ascii="Times New Roman" w:hAnsi="Times New Roman"/>
          <w:sz w:val="22"/>
          <w:szCs w:val="22"/>
        </w:rPr>
        <w:t xml:space="preserve"> </w:t>
      </w:r>
      <w:r w:rsidRPr="001C5EDC">
        <w:rPr>
          <w:rFonts w:ascii="Times New Roman" w:hAnsi="Times New Roman"/>
          <w:color w:val="000000"/>
          <w:sz w:val="22"/>
          <w:szCs w:val="22"/>
        </w:rPr>
        <w:t>Resolution Authorizing The Redemption Of Outstanding Water Revenue Bonds, Series 2012a, Of The City Of Earlham, State Of Iowa, Dated May 31, 2012, And Directing Notice Be Given</w:t>
      </w:r>
    </w:p>
    <w:p w14:paraId="093587D6" w14:textId="257D32EF" w:rsidR="006D0E2C" w:rsidRPr="006D0E2C" w:rsidRDefault="006D0E2C" w:rsidP="006D0E2C">
      <w:pPr>
        <w:ind w:left="720"/>
        <w:rPr>
          <w:rFonts w:ascii="Times New Roman" w:hAnsi="Times New Roman"/>
          <w:b/>
          <w:bCs/>
          <w:sz w:val="22"/>
          <w:szCs w:val="22"/>
        </w:rPr>
      </w:pPr>
      <w:r w:rsidRPr="006D0E2C">
        <w:rPr>
          <w:rFonts w:ascii="Times New Roman" w:hAnsi="Times New Roman"/>
          <w:b/>
          <w:bCs/>
          <w:sz w:val="22"/>
          <w:szCs w:val="22"/>
        </w:rPr>
        <w:t xml:space="preserve">Motion by </w:t>
      </w:r>
      <w:r w:rsidR="00F37731">
        <w:rPr>
          <w:rFonts w:ascii="Times New Roman" w:hAnsi="Times New Roman"/>
          <w:b/>
          <w:bCs/>
          <w:sz w:val="22"/>
          <w:szCs w:val="22"/>
        </w:rPr>
        <w:t>Baskin</w:t>
      </w:r>
      <w:r w:rsidRPr="006D0E2C">
        <w:rPr>
          <w:rFonts w:ascii="Times New Roman" w:hAnsi="Times New Roman"/>
          <w:b/>
          <w:bCs/>
          <w:sz w:val="22"/>
          <w:szCs w:val="22"/>
        </w:rPr>
        <w:t xml:space="preserve">, second by </w:t>
      </w:r>
      <w:r w:rsidR="00F37731">
        <w:rPr>
          <w:rFonts w:ascii="Times New Roman" w:hAnsi="Times New Roman"/>
          <w:b/>
          <w:bCs/>
          <w:sz w:val="22"/>
          <w:szCs w:val="22"/>
        </w:rPr>
        <w:t>Payne</w:t>
      </w:r>
      <w:r w:rsidRPr="006D0E2C">
        <w:rPr>
          <w:rFonts w:ascii="Times New Roman" w:hAnsi="Times New Roman"/>
          <w:b/>
          <w:bCs/>
          <w:sz w:val="22"/>
          <w:szCs w:val="22"/>
        </w:rPr>
        <w:t>, to approve Resolution No. 20-23</w:t>
      </w:r>
      <w:r w:rsidR="00F37731">
        <w:rPr>
          <w:rFonts w:ascii="Times New Roman" w:hAnsi="Times New Roman"/>
          <w:b/>
          <w:bCs/>
          <w:sz w:val="22"/>
          <w:szCs w:val="22"/>
        </w:rPr>
        <w:t>,</w:t>
      </w:r>
      <w:r w:rsidRPr="006D0E2C">
        <w:rPr>
          <w:rFonts w:ascii="Times New Roman" w:hAnsi="Times New Roman"/>
          <w:b/>
          <w:bCs/>
          <w:sz w:val="22"/>
          <w:szCs w:val="22"/>
        </w:rPr>
        <w:t xml:space="preserve"> </w:t>
      </w:r>
      <w:r w:rsidR="00F37731">
        <w:rPr>
          <w:rFonts w:ascii="Times New Roman" w:hAnsi="Times New Roman"/>
          <w:b/>
          <w:bCs/>
          <w:sz w:val="22"/>
          <w:szCs w:val="22"/>
        </w:rPr>
        <w:t>A</w:t>
      </w:r>
      <w:r w:rsidRPr="006D0E2C">
        <w:rPr>
          <w:rFonts w:ascii="Times New Roman" w:hAnsi="Times New Roman"/>
          <w:b/>
          <w:bCs/>
          <w:sz w:val="22"/>
          <w:szCs w:val="22"/>
        </w:rPr>
        <w:t xml:space="preserve"> </w:t>
      </w:r>
      <w:r w:rsidRPr="006D0E2C">
        <w:rPr>
          <w:rFonts w:ascii="Times New Roman" w:hAnsi="Times New Roman"/>
          <w:b/>
          <w:bCs/>
          <w:color w:val="000000"/>
          <w:sz w:val="22"/>
          <w:szCs w:val="22"/>
        </w:rPr>
        <w:t>Resolution Authorizing The Redemption Of Outstanding Water Revenue Bonds, Series 2012a, Of The City Of Earlham, State Of Iowa, Dated May 31, 2012, And Directing Notice Be Given</w:t>
      </w:r>
    </w:p>
    <w:p w14:paraId="181AC816" w14:textId="297BC530" w:rsidR="006D0E2C" w:rsidRDefault="006D0E2C" w:rsidP="006D0E2C">
      <w:pPr>
        <w:ind w:left="720"/>
        <w:rPr>
          <w:rFonts w:ascii="Times New Roman" w:hAnsi="Times New Roman"/>
          <w:b/>
          <w:bCs/>
          <w:sz w:val="22"/>
          <w:szCs w:val="22"/>
        </w:rPr>
      </w:pPr>
      <w:r w:rsidRPr="006D0E2C">
        <w:rPr>
          <w:rFonts w:ascii="Times New Roman" w:hAnsi="Times New Roman"/>
          <w:b/>
          <w:bCs/>
          <w:sz w:val="22"/>
          <w:szCs w:val="22"/>
        </w:rPr>
        <w:t xml:space="preserve">Roll:  </w:t>
      </w:r>
      <w:r w:rsidR="00F37731">
        <w:rPr>
          <w:rFonts w:ascii="Times New Roman" w:hAnsi="Times New Roman"/>
          <w:b/>
          <w:bCs/>
          <w:sz w:val="22"/>
          <w:szCs w:val="22"/>
        </w:rPr>
        <w:t xml:space="preserve">Ayes </w:t>
      </w:r>
      <w:r w:rsidR="0017102B">
        <w:rPr>
          <w:rFonts w:ascii="Times New Roman" w:hAnsi="Times New Roman"/>
          <w:b/>
          <w:bCs/>
          <w:sz w:val="22"/>
          <w:szCs w:val="22"/>
        </w:rPr>
        <w:t>–</w:t>
      </w:r>
      <w:r w:rsidR="00F37731">
        <w:rPr>
          <w:rFonts w:ascii="Times New Roman" w:hAnsi="Times New Roman"/>
          <w:b/>
          <w:bCs/>
          <w:sz w:val="22"/>
          <w:szCs w:val="22"/>
        </w:rPr>
        <w:t xml:space="preserve"> unanimous</w:t>
      </w:r>
      <w:r w:rsidR="0017102B">
        <w:rPr>
          <w:rFonts w:ascii="Times New Roman" w:hAnsi="Times New Roman"/>
          <w:b/>
          <w:bCs/>
          <w:sz w:val="22"/>
          <w:szCs w:val="22"/>
        </w:rPr>
        <w:t>.</w:t>
      </w:r>
      <w:r w:rsidRPr="006D0E2C">
        <w:rPr>
          <w:rFonts w:ascii="Times New Roman" w:hAnsi="Times New Roman"/>
          <w:b/>
          <w:bCs/>
          <w:sz w:val="22"/>
          <w:szCs w:val="22"/>
        </w:rPr>
        <w:t xml:space="preserve">  Motion passes.</w:t>
      </w:r>
    </w:p>
    <w:p w14:paraId="0C48831B" w14:textId="54DA4CEB" w:rsidR="0017102B" w:rsidRDefault="0017102B" w:rsidP="006D0E2C">
      <w:pPr>
        <w:ind w:left="720"/>
        <w:rPr>
          <w:rFonts w:ascii="Times New Roman" w:hAnsi="Times New Roman"/>
          <w:b/>
          <w:bCs/>
          <w:sz w:val="22"/>
          <w:szCs w:val="22"/>
        </w:rPr>
      </w:pPr>
    </w:p>
    <w:p w14:paraId="55C5B05B" w14:textId="1C0B7CDC" w:rsidR="0017102B" w:rsidRDefault="0017102B" w:rsidP="006D0E2C">
      <w:pPr>
        <w:ind w:left="720"/>
        <w:rPr>
          <w:rFonts w:ascii="Times New Roman" w:hAnsi="Times New Roman"/>
          <w:b/>
          <w:bCs/>
          <w:sz w:val="22"/>
          <w:szCs w:val="22"/>
        </w:rPr>
      </w:pPr>
    </w:p>
    <w:p w14:paraId="7FC1C9AD" w14:textId="4862F62C" w:rsidR="0017102B" w:rsidRDefault="0017102B" w:rsidP="006D0E2C">
      <w:pPr>
        <w:ind w:left="720"/>
        <w:rPr>
          <w:rFonts w:ascii="Times New Roman" w:hAnsi="Times New Roman"/>
          <w:b/>
          <w:bCs/>
          <w:sz w:val="22"/>
          <w:szCs w:val="22"/>
        </w:rPr>
      </w:pPr>
    </w:p>
    <w:p w14:paraId="178AC76F" w14:textId="4211B1CF" w:rsidR="0017102B" w:rsidRDefault="0017102B" w:rsidP="006D0E2C">
      <w:pPr>
        <w:ind w:left="720"/>
        <w:rPr>
          <w:rFonts w:ascii="Times New Roman" w:hAnsi="Times New Roman"/>
          <w:b/>
          <w:bCs/>
          <w:sz w:val="22"/>
          <w:szCs w:val="22"/>
        </w:rPr>
      </w:pPr>
    </w:p>
    <w:p w14:paraId="3BDF2CCA" w14:textId="7BC60C02" w:rsidR="0017102B" w:rsidRDefault="0017102B" w:rsidP="006D0E2C">
      <w:pPr>
        <w:ind w:left="720"/>
        <w:rPr>
          <w:rFonts w:ascii="Times New Roman" w:hAnsi="Times New Roman"/>
          <w:b/>
          <w:bCs/>
          <w:sz w:val="22"/>
          <w:szCs w:val="22"/>
        </w:rPr>
      </w:pPr>
    </w:p>
    <w:p w14:paraId="77C7A5A1" w14:textId="412A09E6" w:rsidR="0017102B" w:rsidRDefault="0017102B" w:rsidP="006D0E2C">
      <w:pPr>
        <w:ind w:left="720"/>
        <w:rPr>
          <w:rFonts w:ascii="Times New Roman" w:hAnsi="Times New Roman"/>
          <w:b/>
          <w:bCs/>
          <w:sz w:val="22"/>
          <w:szCs w:val="22"/>
        </w:rPr>
      </w:pPr>
    </w:p>
    <w:p w14:paraId="04CA9280" w14:textId="6A62F916" w:rsidR="0017102B" w:rsidRDefault="0017102B" w:rsidP="006D0E2C">
      <w:pPr>
        <w:ind w:left="720"/>
        <w:rPr>
          <w:rFonts w:ascii="Times New Roman" w:hAnsi="Times New Roman"/>
          <w:b/>
          <w:bCs/>
          <w:sz w:val="22"/>
          <w:szCs w:val="22"/>
        </w:rPr>
      </w:pPr>
    </w:p>
    <w:p w14:paraId="71FAB0DB" w14:textId="395FC908" w:rsidR="0017102B" w:rsidRDefault="0017102B" w:rsidP="006D0E2C">
      <w:pPr>
        <w:ind w:left="720"/>
        <w:rPr>
          <w:rFonts w:ascii="Times New Roman" w:hAnsi="Times New Roman"/>
          <w:b/>
          <w:bCs/>
          <w:sz w:val="22"/>
          <w:szCs w:val="22"/>
        </w:rPr>
      </w:pPr>
    </w:p>
    <w:p w14:paraId="2AAFFAF8" w14:textId="3C3BC560" w:rsidR="0017102B" w:rsidRDefault="0017102B" w:rsidP="006D0E2C">
      <w:pPr>
        <w:ind w:left="720"/>
        <w:rPr>
          <w:rFonts w:ascii="Times New Roman" w:hAnsi="Times New Roman"/>
          <w:b/>
          <w:bCs/>
          <w:sz w:val="22"/>
          <w:szCs w:val="22"/>
        </w:rPr>
      </w:pPr>
    </w:p>
    <w:p w14:paraId="5A1EDD9F" w14:textId="77777777" w:rsidR="00C94183" w:rsidRPr="00743296" w:rsidRDefault="00C94183" w:rsidP="00C94183">
      <w:pPr>
        <w:ind w:left="-450"/>
        <w:rPr>
          <w:rFonts w:ascii="Times New Roman" w:hAnsi="Times New Roman"/>
          <w:sz w:val="18"/>
          <w:szCs w:val="18"/>
        </w:rPr>
      </w:pPr>
      <w:bookmarkStart w:id="3" w:name="_Hlk32309051"/>
      <w:r w:rsidRPr="00743296">
        <w:rPr>
          <w:rFonts w:ascii="Times New Roman" w:hAnsi="Times New Roman"/>
          <w:i/>
          <w:sz w:val="18"/>
          <w:szCs w:val="18"/>
        </w:rPr>
        <w:t>City of Earlham</w:t>
      </w:r>
    </w:p>
    <w:p w14:paraId="6D28F3D3" w14:textId="76C03AC0" w:rsidR="00C94183" w:rsidRPr="00743296" w:rsidRDefault="00C94183" w:rsidP="00C94183">
      <w:pPr>
        <w:ind w:left="-450"/>
        <w:rPr>
          <w:rFonts w:ascii="Times New Roman" w:hAnsi="Times New Roman"/>
          <w:sz w:val="18"/>
          <w:szCs w:val="18"/>
        </w:rPr>
      </w:pPr>
      <w:r>
        <w:rPr>
          <w:rFonts w:ascii="Times New Roman" w:hAnsi="Times New Roman"/>
          <w:i/>
          <w:sz w:val="18"/>
          <w:szCs w:val="18"/>
        </w:rPr>
        <w:t>May 4</w:t>
      </w:r>
      <w:r w:rsidRPr="00743296">
        <w:rPr>
          <w:rFonts w:ascii="Times New Roman" w:hAnsi="Times New Roman"/>
          <w:i/>
          <w:sz w:val="18"/>
          <w:szCs w:val="18"/>
        </w:rPr>
        <w:t>, 2020</w:t>
      </w:r>
    </w:p>
    <w:p w14:paraId="571EE867" w14:textId="77777777" w:rsidR="00C94183" w:rsidRPr="00743296" w:rsidRDefault="00C94183" w:rsidP="00C94183">
      <w:pPr>
        <w:ind w:left="-450"/>
        <w:rPr>
          <w:rFonts w:ascii="Times New Roman" w:hAnsi="Times New Roman"/>
          <w:i/>
          <w:sz w:val="18"/>
          <w:szCs w:val="18"/>
        </w:rPr>
      </w:pPr>
      <w:r w:rsidRPr="00743296">
        <w:rPr>
          <w:rFonts w:ascii="Times New Roman" w:hAnsi="Times New Roman"/>
          <w:i/>
          <w:sz w:val="18"/>
          <w:szCs w:val="18"/>
        </w:rPr>
        <w:t>Page 2</w:t>
      </w:r>
      <w:bookmarkEnd w:id="3"/>
    </w:p>
    <w:p w14:paraId="5C0FC013" w14:textId="77777777" w:rsidR="0017102B" w:rsidRPr="001C5EDC" w:rsidRDefault="0017102B" w:rsidP="006D0E2C">
      <w:pPr>
        <w:ind w:left="720"/>
        <w:rPr>
          <w:rFonts w:ascii="Times New Roman" w:hAnsi="Times New Roman"/>
          <w:sz w:val="22"/>
          <w:szCs w:val="22"/>
        </w:rPr>
      </w:pPr>
    </w:p>
    <w:p w14:paraId="57EAC826" w14:textId="77777777" w:rsidR="006D0E2C" w:rsidRPr="001C5EDC" w:rsidRDefault="006D0E2C" w:rsidP="006D0E2C">
      <w:pPr>
        <w:ind w:left="720"/>
        <w:rPr>
          <w:rFonts w:ascii="Times New Roman" w:hAnsi="Times New Roman"/>
          <w:sz w:val="22"/>
          <w:szCs w:val="22"/>
        </w:rPr>
      </w:pPr>
    </w:p>
    <w:p w14:paraId="620F8585" w14:textId="77777777" w:rsidR="00E13B07" w:rsidRPr="001C5EDC" w:rsidRDefault="00E13B07" w:rsidP="00E13B07">
      <w:pPr>
        <w:numPr>
          <w:ilvl w:val="0"/>
          <w:numId w:val="3"/>
        </w:numPr>
        <w:rPr>
          <w:rFonts w:ascii="Times New Roman" w:hAnsi="Times New Roman"/>
          <w:sz w:val="22"/>
          <w:szCs w:val="22"/>
        </w:rPr>
      </w:pPr>
      <w:r w:rsidRPr="001C5EDC">
        <w:rPr>
          <w:rFonts w:ascii="Times New Roman" w:hAnsi="Times New Roman"/>
          <w:sz w:val="22"/>
          <w:szCs w:val="22"/>
        </w:rPr>
        <w:t xml:space="preserve">Adjourn  </w:t>
      </w:r>
    </w:p>
    <w:p w14:paraId="7601DE61" w14:textId="7A65C323" w:rsidR="006D0E2C" w:rsidRPr="006D0E2C" w:rsidRDefault="006D0E2C" w:rsidP="006D0E2C">
      <w:pPr>
        <w:ind w:left="720"/>
        <w:rPr>
          <w:rFonts w:ascii="Times New Roman" w:hAnsi="Times New Roman"/>
          <w:b/>
          <w:bCs/>
          <w:sz w:val="22"/>
          <w:szCs w:val="22"/>
        </w:rPr>
      </w:pPr>
      <w:r w:rsidRPr="006D0E2C">
        <w:rPr>
          <w:rFonts w:ascii="Times New Roman" w:hAnsi="Times New Roman"/>
          <w:b/>
          <w:bCs/>
          <w:sz w:val="22"/>
          <w:szCs w:val="22"/>
        </w:rPr>
        <w:t xml:space="preserve">Motion by </w:t>
      </w:r>
      <w:r w:rsidR="0017102B">
        <w:rPr>
          <w:rFonts w:ascii="Times New Roman" w:hAnsi="Times New Roman"/>
          <w:b/>
          <w:bCs/>
          <w:sz w:val="22"/>
          <w:szCs w:val="22"/>
        </w:rPr>
        <w:t>Payne</w:t>
      </w:r>
      <w:r w:rsidRPr="006D0E2C">
        <w:rPr>
          <w:rFonts w:ascii="Times New Roman" w:hAnsi="Times New Roman"/>
          <w:b/>
          <w:bCs/>
          <w:sz w:val="22"/>
          <w:szCs w:val="22"/>
        </w:rPr>
        <w:t>, second by</w:t>
      </w:r>
      <w:r w:rsidR="0017102B">
        <w:rPr>
          <w:rFonts w:ascii="Times New Roman" w:hAnsi="Times New Roman"/>
          <w:b/>
          <w:bCs/>
          <w:sz w:val="22"/>
          <w:szCs w:val="22"/>
        </w:rPr>
        <w:t xml:space="preserve"> Petersen</w:t>
      </w:r>
      <w:r w:rsidRPr="006D0E2C">
        <w:rPr>
          <w:rFonts w:ascii="Times New Roman" w:hAnsi="Times New Roman"/>
          <w:b/>
          <w:bCs/>
          <w:sz w:val="22"/>
          <w:szCs w:val="22"/>
        </w:rPr>
        <w:t>, to</w:t>
      </w:r>
      <w:r>
        <w:rPr>
          <w:rFonts w:ascii="Times New Roman" w:hAnsi="Times New Roman"/>
          <w:b/>
          <w:bCs/>
          <w:sz w:val="22"/>
          <w:szCs w:val="22"/>
        </w:rPr>
        <w:t xml:space="preserve"> adjourn</w:t>
      </w:r>
      <w:r w:rsidRPr="006D0E2C">
        <w:rPr>
          <w:rFonts w:ascii="Times New Roman" w:hAnsi="Times New Roman"/>
          <w:b/>
          <w:bCs/>
          <w:sz w:val="22"/>
          <w:szCs w:val="22"/>
        </w:rPr>
        <w:t>.</w:t>
      </w:r>
    </w:p>
    <w:p w14:paraId="3350A521" w14:textId="50AF331E" w:rsidR="006D0E2C" w:rsidRDefault="006D0E2C" w:rsidP="006D0E2C">
      <w:pPr>
        <w:ind w:left="720"/>
        <w:rPr>
          <w:rFonts w:ascii="Times New Roman" w:hAnsi="Times New Roman"/>
          <w:b/>
          <w:bCs/>
          <w:sz w:val="22"/>
          <w:szCs w:val="22"/>
        </w:rPr>
      </w:pPr>
      <w:r w:rsidRPr="006D0E2C">
        <w:rPr>
          <w:rFonts w:ascii="Times New Roman" w:hAnsi="Times New Roman"/>
          <w:b/>
          <w:bCs/>
          <w:sz w:val="22"/>
          <w:szCs w:val="22"/>
        </w:rPr>
        <w:t xml:space="preserve">Roll:  </w:t>
      </w:r>
      <w:r w:rsidR="0017102B">
        <w:rPr>
          <w:rFonts w:ascii="Times New Roman" w:hAnsi="Times New Roman"/>
          <w:b/>
          <w:bCs/>
          <w:sz w:val="22"/>
          <w:szCs w:val="22"/>
        </w:rPr>
        <w:t>Ayes - unanimous</w:t>
      </w:r>
      <w:r w:rsidRPr="006D0E2C">
        <w:rPr>
          <w:rFonts w:ascii="Times New Roman" w:hAnsi="Times New Roman"/>
          <w:b/>
          <w:bCs/>
          <w:sz w:val="22"/>
          <w:szCs w:val="22"/>
        </w:rPr>
        <w:t>.  Motion passes.</w:t>
      </w:r>
    </w:p>
    <w:p w14:paraId="6C48F2B1" w14:textId="4593669D" w:rsidR="0017102B" w:rsidRDefault="0017102B" w:rsidP="006D0E2C">
      <w:pPr>
        <w:ind w:left="720"/>
        <w:rPr>
          <w:rFonts w:ascii="Times New Roman" w:hAnsi="Times New Roman"/>
          <w:b/>
          <w:bCs/>
          <w:sz w:val="22"/>
          <w:szCs w:val="22"/>
        </w:rPr>
      </w:pPr>
    </w:p>
    <w:p w14:paraId="42D467AE" w14:textId="505A7CC6" w:rsidR="0017102B" w:rsidRPr="0017102B" w:rsidRDefault="0017102B" w:rsidP="006D0E2C">
      <w:pPr>
        <w:ind w:left="720"/>
        <w:rPr>
          <w:rFonts w:ascii="Times New Roman" w:hAnsi="Times New Roman"/>
          <w:sz w:val="22"/>
          <w:szCs w:val="22"/>
        </w:rPr>
      </w:pPr>
      <w:r>
        <w:rPr>
          <w:rFonts w:ascii="Times New Roman" w:hAnsi="Times New Roman"/>
          <w:b/>
          <w:bCs/>
          <w:sz w:val="22"/>
          <w:szCs w:val="22"/>
        </w:rPr>
        <w:tab/>
      </w:r>
      <w:r w:rsidRPr="0017102B">
        <w:rPr>
          <w:rFonts w:ascii="Times New Roman" w:hAnsi="Times New Roman"/>
          <w:sz w:val="22"/>
          <w:szCs w:val="22"/>
        </w:rPr>
        <w:t>Being there was no further business, meeting was adjourned at 7:22 p.m.</w:t>
      </w:r>
    </w:p>
    <w:p w14:paraId="13DBAD91" w14:textId="479AC200" w:rsidR="006D0E2C" w:rsidRDefault="006D0E2C" w:rsidP="006D0E2C">
      <w:pPr>
        <w:ind w:left="720"/>
        <w:rPr>
          <w:sz w:val="22"/>
          <w:szCs w:val="22"/>
        </w:rPr>
      </w:pPr>
    </w:p>
    <w:p w14:paraId="1711435C" w14:textId="0C51CD3C" w:rsidR="00C94183" w:rsidRDefault="00C94183" w:rsidP="006D0E2C">
      <w:pPr>
        <w:ind w:left="720"/>
        <w:rPr>
          <w:sz w:val="22"/>
          <w:szCs w:val="22"/>
        </w:rPr>
      </w:pPr>
    </w:p>
    <w:p w14:paraId="393B1BBD" w14:textId="2BA3EA31" w:rsidR="00C94183" w:rsidRDefault="00C94183" w:rsidP="006D0E2C">
      <w:pPr>
        <w:ind w:left="720"/>
        <w:rPr>
          <w:sz w:val="22"/>
          <w:szCs w:val="22"/>
        </w:rPr>
      </w:pPr>
    </w:p>
    <w:p w14:paraId="4A5C2D0C" w14:textId="4D38F7A1" w:rsidR="00C94183" w:rsidRDefault="00C94183" w:rsidP="006D0E2C">
      <w:pPr>
        <w:ind w:left="720"/>
        <w:rPr>
          <w:sz w:val="22"/>
          <w:szCs w:val="22"/>
        </w:rPr>
      </w:pPr>
    </w:p>
    <w:p w14:paraId="1D80C643" w14:textId="7042CBF5" w:rsidR="00C94183" w:rsidRDefault="00C94183" w:rsidP="006D0E2C">
      <w:pPr>
        <w:ind w:left="720"/>
        <w:rPr>
          <w:sz w:val="22"/>
          <w:szCs w:val="22"/>
        </w:rPr>
      </w:pPr>
    </w:p>
    <w:p w14:paraId="4D976B1E" w14:textId="44F53424" w:rsidR="00C94183" w:rsidRDefault="00C94183" w:rsidP="006D0E2C">
      <w:pPr>
        <w:ind w:left="720"/>
        <w:rPr>
          <w:sz w:val="22"/>
          <w:szCs w:val="22"/>
        </w:rPr>
      </w:pPr>
    </w:p>
    <w:p w14:paraId="0DDE258B" w14:textId="710039C0" w:rsidR="00C94183" w:rsidRDefault="00C94183" w:rsidP="006D0E2C">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 </w:t>
      </w:r>
    </w:p>
    <w:p w14:paraId="30B4715D" w14:textId="1AF26AFE" w:rsidR="00C94183" w:rsidRDefault="00C94183" w:rsidP="006D0E2C">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Jeff Lillie, Mayor</w:t>
      </w:r>
    </w:p>
    <w:p w14:paraId="60FF4CF1" w14:textId="3D379C02" w:rsidR="00C94183" w:rsidRDefault="00C94183" w:rsidP="006D0E2C">
      <w:pPr>
        <w:ind w:left="720"/>
        <w:rPr>
          <w:sz w:val="22"/>
          <w:szCs w:val="22"/>
        </w:rPr>
      </w:pPr>
    </w:p>
    <w:p w14:paraId="1968C621" w14:textId="6385ABD0" w:rsidR="00C94183" w:rsidRDefault="00C94183" w:rsidP="006D0E2C">
      <w:pPr>
        <w:ind w:left="720"/>
        <w:rPr>
          <w:sz w:val="22"/>
          <w:szCs w:val="22"/>
        </w:rPr>
      </w:pPr>
    </w:p>
    <w:p w14:paraId="1A1D43E0" w14:textId="6FC19EC5" w:rsidR="00C94183" w:rsidRDefault="00C94183" w:rsidP="006D0E2C">
      <w:pPr>
        <w:ind w:left="720"/>
        <w:rPr>
          <w:sz w:val="22"/>
          <w:szCs w:val="22"/>
        </w:rPr>
      </w:pPr>
    </w:p>
    <w:p w14:paraId="71F4E6D2" w14:textId="22187324" w:rsidR="00C94183" w:rsidRDefault="00C94183" w:rsidP="006D0E2C">
      <w:pPr>
        <w:ind w:left="720"/>
        <w:rPr>
          <w:sz w:val="22"/>
          <w:szCs w:val="22"/>
        </w:rPr>
      </w:pPr>
      <w:r>
        <w:rPr>
          <w:sz w:val="22"/>
          <w:szCs w:val="22"/>
        </w:rPr>
        <w:t xml:space="preserve">Attest:  ______________________ </w:t>
      </w:r>
    </w:p>
    <w:p w14:paraId="1F05F2D0" w14:textId="046D03E1" w:rsidR="00C94183" w:rsidRPr="001C5EDC" w:rsidRDefault="00C94183" w:rsidP="006D0E2C">
      <w:pPr>
        <w:ind w:left="720"/>
        <w:rPr>
          <w:sz w:val="22"/>
          <w:szCs w:val="22"/>
        </w:rPr>
      </w:pPr>
      <w:r>
        <w:rPr>
          <w:sz w:val="22"/>
          <w:szCs w:val="22"/>
        </w:rPr>
        <w:tab/>
        <w:t>Mary Sue Hibbs, Clerk/Treasurer</w:t>
      </w:r>
    </w:p>
    <w:sectPr w:rsidR="00C94183" w:rsidRPr="001C5EDC"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64379"/>
    <w:multiLevelType w:val="hybridMultilevel"/>
    <w:tmpl w:val="644AEA10"/>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E250E"/>
    <w:multiLevelType w:val="hybridMultilevel"/>
    <w:tmpl w:val="C53E52EC"/>
    <w:lvl w:ilvl="0" w:tplc="36A4AB38">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07"/>
    <w:rsid w:val="0011421F"/>
    <w:rsid w:val="00163300"/>
    <w:rsid w:val="0017102B"/>
    <w:rsid w:val="0019110C"/>
    <w:rsid w:val="001B2D9B"/>
    <w:rsid w:val="001C5EDC"/>
    <w:rsid w:val="00246439"/>
    <w:rsid w:val="00274BEF"/>
    <w:rsid w:val="002B2B32"/>
    <w:rsid w:val="00421342"/>
    <w:rsid w:val="004225B7"/>
    <w:rsid w:val="004462EF"/>
    <w:rsid w:val="004C32F6"/>
    <w:rsid w:val="004C7265"/>
    <w:rsid w:val="004C78BB"/>
    <w:rsid w:val="00502060"/>
    <w:rsid w:val="00581C3B"/>
    <w:rsid w:val="005860D8"/>
    <w:rsid w:val="005B484F"/>
    <w:rsid w:val="005D48A2"/>
    <w:rsid w:val="006822BA"/>
    <w:rsid w:val="006D0E2C"/>
    <w:rsid w:val="0071460A"/>
    <w:rsid w:val="0074315D"/>
    <w:rsid w:val="007605E2"/>
    <w:rsid w:val="00787C27"/>
    <w:rsid w:val="007B4C37"/>
    <w:rsid w:val="007C0AB4"/>
    <w:rsid w:val="007D6ED0"/>
    <w:rsid w:val="007F47B3"/>
    <w:rsid w:val="007F4894"/>
    <w:rsid w:val="008219EB"/>
    <w:rsid w:val="00830085"/>
    <w:rsid w:val="00835B49"/>
    <w:rsid w:val="0084190E"/>
    <w:rsid w:val="00852F47"/>
    <w:rsid w:val="00867A8F"/>
    <w:rsid w:val="00876CA4"/>
    <w:rsid w:val="008D0AFF"/>
    <w:rsid w:val="008F1ED7"/>
    <w:rsid w:val="00954EFF"/>
    <w:rsid w:val="009B052B"/>
    <w:rsid w:val="009C2CFA"/>
    <w:rsid w:val="009D6EC0"/>
    <w:rsid w:val="00A20AB2"/>
    <w:rsid w:val="00A242C7"/>
    <w:rsid w:val="00A45C59"/>
    <w:rsid w:val="00A5388A"/>
    <w:rsid w:val="00A64F32"/>
    <w:rsid w:val="00B63E99"/>
    <w:rsid w:val="00B74C5B"/>
    <w:rsid w:val="00B82478"/>
    <w:rsid w:val="00BB00A5"/>
    <w:rsid w:val="00BD79AB"/>
    <w:rsid w:val="00BE5E14"/>
    <w:rsid w:val="00C256C7"/>
    <w:rsid w:val="00C37C5C"/>
    <w:rsid w:val="00C94183"/>
    <w:rsid w:val="00CB14F0"/>
    <w:rsid w:val="00D90843"/>
    <w:rsid w:val="00DC7809"/>
    <w:rsid w:val="00DD61CD"/>
    <w:rsid w:val="00DE74CE"/>
    <w:rsid w:val="00E10F65"/>
    <w:rsid w:val="00E13B07"/>
    <w:rsid w:val="00E15C41"/>
    <w:rsid w:val="00E47CE9"/>
    <w:rsid w:val="00E75D24"/>
    <w:rsid w:val="00ED509C"/>
    <w:rsid w:val="00F15A7A"/>
    <w:rsid w:val="00F37731"/>
    <w:rsid w:val="00F408BE"/>
    <w:rsid w:val="00F932F0"/>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A5C2"/>
  <w15:chartTrackingRefBased/>
  <w15:docId w15:val="{54F7B94E-B752-423B-8CAD-417D0A0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07"/>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18d74z2 City of Earlham</dc:creator>
  <cp:keywords/>
  <dc:description/>
  <cp:lastModifiedBy>18d74z2 City of Earlham</cp:lastModifiedBy>
  <cp:revision>4</cp:revision>
  <cp:lastPrinted>2020-04-20T18:24:00Z</cp:lastPrinted>
  <dcterms:created xsi:type="dcterms:W3CDTF">2020-05-05T15:53:00Z</dcterms:created>
  <dcterms:modified xsi:type="dcterms:W3CDTF">2020-05-05T18:57:00Z</dcterms:modified>
</cp:coreProperties>
</file>